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BA" w:rsidRPr="000561BA" w:rsidRDefault="000561BA" w:rsidP="0005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BA">
        <w:rPr>
          <w:rFonts w:ascii="Times New Roman" w:hAnsi="Times New Roman" w:cs="Times New Roman"/>
          <w:b/>
          <w:sz w:val="28"/>
          <w:szCs w:val="28"/>
        </w:rPr>
        <w:t>КЛАССИФИКАТОР</w:t>
      </w:r>
    </w:p>
    <w:p w:rsidR="000561BA" w:rsidRDefault="000561BA" w:rsidP="00056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BA">
        <w:rPr>
          <w:rFonts w:ascii="Times New Roman" w:hAnsi="Times New Roman" w:cs="Times New Roman"/>
          <w:b/>
          <w:sz w:val="28"/>
          <w:szCs w:val="28"/>
        </w:rPr>
        <w:t>информации, доступ к котор</w:t>
      </w:r>
      <w:r>
        <w:rPr>
          <w:rFonts w:ascii="Times New Roman" w:hAnsi="Times New Roman" w:cs="Times New Roman"/>
          <w:b/>
          <w:sz w:val="28"/>
          <w:szCs w:val="28"/>
        </w:rPr>
        <w:t>ой запрещен и разрешен</w:t>
      </w:r>
    </w:p>
    <w:p w:rsidR="000561BA" w:rsidRPr="000561BA" w:rsidRDefault="000561BA" w:rsidP="000561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1. Пропаганда войны, разжигание ненависти и вражды, пропаганда порнографии и антиобщественного поведения:</w:t>
      </w:r>
    </w:p>
    <w:p w:rsidR="000561BA" w:rsidRPr="000561BA" w:rsidRDefault="000561BA" w:rsidP="000561B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информация, направленная на пропаганду войны, разжигание национальной, расовой или религиозной ненависти и вражды;</w:t>
      </w:r>
    </w:p>
    <w:p w:rsidR="000561BA" w:rsidRPr="000561BA" w:rsidRDefault="000561BA" w:rsidP="000561B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информация, пропагандирующая порнографию, культ насилия и жестокости, наркоманию, токсикоманию, антиобщественное поведение.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2. Злоупотребление свободой СМИ /экстремизм: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 xml:space="preserve">3. Злоупотребление свободой СМИ / наркотические средства: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>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4. Злоупотребление свободой СМИ / информация с огра</w:t>
      </w:r>
      <w:r w:rsidRPr="000561BA">
        <w:rPr>
          <w:rFonts w:ascii="Times New Roman" w:hAnsi="Times New Roman" w:cs="Times New Roman"/>
          <w:sz w:val="28"/>
          <w:szCs w:val="28"/>
        </w:rPr>
        <w:softHyphen/>
        <w:t>ниченным доступом:</w:t>
      </w:r>
      <w:r w:rsidRPr="000561BA">
        <w:rPr>
          <w:rFonts w:ascii="Times New Roman" w:hAnsi="Times New Roman" w:cs="Times New Roman"/>
          <w:sz w:val="28"/>
          <w:szCs w:val="28"/>
        </w:rPr>
        <w:br/>
        <w:t xml:space="preserve">сведения о специальных средствах, технических приемах и тактике проведения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 операции.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5. Злоупотребление свободой СМИ / скрытое воздействие: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6. Экстремистские материалы или экстремистская деятельность (экстремизм):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1BA">
        <w:rPr>
          <w:rFonts w:ascii="Times New Roman" w:hAnsi="Times New Roman" w:cs="Times New Roman"/>
          <w:sz w:val="28"/>
          <w:szCs w:val="28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0561BA">
        <w:rPr>
          <w:rFonts w:ascii="Times New Roman" w:hAnsi="Times New Roman" w:cs="Times New Roman"/>
          <w:sz w:val="28"/>
          <w:szCs w:val="28"/>
        </w:rPr>
        <w:t xml:space="preserve"> этнической, социальной, расовой, национальной или религиозной группы;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подрыв безопасности Российской Федерации;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lastRenderedPageBreak/>
        <w:t>- захват или присвоение властных полномочий;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создание незаконных вооруженных формирований;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осуществление террористической деятельности либо публичное оправдание терроризма;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унижение национального достоинства;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-либо социальной группы;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</w:t>
      </w:r>
      <w:r w:rsidRPr="000561BA">
        <w:rPr>
          <w:rFonts w:ascii="Times New Roman" w:hAnsi="Times New Roman" w:cs="Times New Roman"/>
          <w:sz w:val="28"/>
          <w:szCs w:val="28"/>
        </w:rPr>
        <w:softHyphen/>
        <w:t>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7. Вредоносные программы: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8. Преступления: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клевета (распространение заведомо ложных сведений, порочащих честь и достоинство другого лица или подрывающих его репутацию);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оскорбление (унижение чести и достоинства другого лица, выраженное в неприлично форме);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lastRenderedPageBreak/>
        <w:t>- публичные призывы к осуществлению террористической деятельности или публичное оправдание терроризма;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склонение к потреблению наркотических средств и психотропных веществ;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незаконное распространение или рекламирование порнографических материалов;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публичные призывы к осуществлению экстремистской деятельности;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- публичные призывы к развязыванию агрессивной войны.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9. Ненадлежащая реклама: информация, содержащая рекламу алкогольной продукции и табачных изделий.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10. Информация с ограниченным доступом: информация, составляющая государственную, коммерческую, служебную или иную специально охраняемую законом тайну.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 </w:t>
      </w:r>
    </w:p>
    <w:p w:rsidR="000561BA" w:rsidRPr="000561BA" w:rsidRDefault="000561BA" w:rsidP="0005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BA">
        <w:rPr>
          <w:rFonts w:ascii="Times New Roman" w:hAnsi="Times New Roman" w:cs="Times New Roman"/>
          <w:b/>
          <w:sz w:val="28"/>
          <w:szCs w:val="28"/>
        </w:rPr>
        <w:t xml:space="preserve">Классификатор информации, </w:t>
      </w:r>
      <w:r w:rsidRPr="000561BA">
        <w:rPr>
          <w:rFonts w:ascii="Times New Roman" w:hAnsi="Times New Roman" w:cs="Times New Roman"/>
          <w:b/>
          <w:sz w:val="28"/>
          <w:szCs w:val="28"/>
        </w:rPr>
        <w:br/>
        <w:t>несовместимой с задачами образования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 1. Алкоголь: Реклама алкоголя, пропаганда потребления алкоголя. Сайты компаний, производящих алкогольную продукцию.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 xml:space="preserve">2. Баннеры и рекламные программы: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Баннерные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 сети, всплывающая реклама, рекламные программы.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3. Вождение и автомобили: (ресурсы данной категории, несовместимые с задачами образования) Несовместимая с задачами образования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561BA">
        <w:rPr>
          <w:rFonts w:ascii="Times New Roman" w:hAnsi="Times New Roman" w:cs="Times New Roman"/>
          <w:sz w:val="28"/>
          <w:szCs w:val="28"/>
        </w:rPr>
        <w:t xml:space="preserve">Досуг и развлечения: (ресурсы данной категории, несовместимые с задачами образования) Несовместимая с задачами образования информация в виде фотоальбомов и рейтингов фотографий, открыток, гороскопов, сонников, гаданий, магии, астрологии,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ТВ-программ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, прогнозов погоды, тестов, рейтингов, фотоконкурсов, конкурсов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, несовместимая с задачами образования информация о туризме, путешествиях, тостах, поздравлениях, кроссвордах,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сканвордах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, ответов к ним,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 и фантастике, кулинарии, рецептах, диетах, моде, одежде, обуви, модных</w:t>
      </w:r>
      <w:proofErr w:type="gramEnd"/>
      <w:r w:rsidRPr="00056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1BA">
        <w:rPr>
          <w:rFonts w:ascii="Times New Roman" w:hAnsi="Times New Roman" w:cs="Times New Roman"/>
          <w:sz w:val="28"/>
          <w:szCs w:val="28"/>
        </w:rPr>
        <w:t xml:space="preserve">аксессуарах, показах мод, текстах песен, кино, киноактерах, расписаниях концертов, спектаклей, кинофильмов, заказе билетов в театры, кино и т.п., дачах, участках, огородах, садах, цветоводстве, животных, питомцах, уходе за ними, рукоделии, студенческой жизни, музыке и музыкальных направлениях, группах, увлечениях, хобби, коллекционировании, службах знакомств, размещении объявлений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, анекдотах, приколах, слухах, сайтах и журналы для женщин и для мужчин, желтая пресса,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онлайн-ТВ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proofErr w:type="gramEnd"/>
      <w:r w:rsidRPr="000561BA">
        <w:rPr>
          <w:rFonts w:ascii="Times New Roman" w:hAnsi="Times New Roman" w:cs="Times New Roman"/>
          <w:sz w:val="28"/>
          <w:szCs w:val="28"/>
        </w:rPr>
        <w:t xml:space="preserve"> радио, знаменитости, косметика, парфюмерия, прически, ювелирные украшения.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0561BA">
        <w:rPr>
          <w:rFonts w:ascii="Times New Roman" w:hAnsi="Times New Roman" w:cs="Times New Roman"/>
          <w:sz w:val="28"/>
          <w:szCs w:val="28"/>
        </w:rPr>
        <w:t>Здоровье и медицина: (ресурсы данной категории, несовместимые с задачами образования) Несовместимая с задачами образования информация о шейпинге, фигуре, похудении, медицине, медицинских учреждениях, лекарствах, оборудовании, а также иных материалах по теме «Здоровье и медицина», которые, являясь академическими, по сути, могут быть также отнесены к другим категориям, например, порнография, трупы и т.п.</w:t>
      </w:r>
      <w:proofErr w:type="gramEnd"/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 xml:space="preserve">6. Компьютерные игры: (ресурсы данной категории, несовместимые с задачами образования). </w:t>
      </w:r>
      <w:proofErr w:type="gramStart"/>
      <w:r w:rsidRPr="000561BA">
        <w:rPr>
          <w:rFonts w:ascii="Times New Roman" w:hAnsi="Times New Roman" w:cs="Times New Roman"/>
          <w:sz w:val="28"/>
          <w:szCs w:val="28"/>
        </w:rPr>
        <w:t>Несовместимая</w:t>
      </w:r>
      <w:proofErr w:type="gramEnd"/>
      <w:r w:rsidRPr="000561BA">
        <w:rPr>
          <w:rFonts w:ascii="Times New Roman" w:hAnsi="Times New Roman" w:cs="Times New Roman"/>
          <w:sz w:val="28"/>
          <w:szCs w:val="28"/>
        </w:rPr>
        <w:t xml:space="preserve"> с задачами образования компьютерные онлайновые и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оффлайновые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 игры, советы для игроков и ключи для прохождения игр, игровые форумы и чаты.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 xml:space="preserve">7. Корпоративные сайты, Интернет </w:t>
      </w:r>
      <w:proofErr w:type="gramStart"/>
      <w:r w:rsidRPr="000561B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561BA">
        <w:rPr>
          <w:rFonts w:ascii="Times New Roman" w:hAnsi="Times New Roman" w:cs="Times New Roman"/>
          <w:sz w:val="28"/>
          <w:szCs w:val="28"/>
        </w:rPr>
        <w:t>редставительства негосударственных учреждений: (ресурсы данной категории, несовместимые с задачами образования)</w:t>
      </w:r>
      <w:r w:rsidRPr="000561BA">
        <w:rPr>
          <w:rFonts w:ascii="Times New Roman" w:hAnsi="Times New Roman" w:cs="Times New Roman"/>
          <w:sz w:val="28"/>
          <w:szCs w:val="28"/>
        </w:rPr>
        <w:br/>
        <w:t>Содержащие несовместимую с задачами образования информацию сайты коммерческих фирм, компаний, предприятий, организаций.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 xml:space="preserve">8. Личная и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немодерируемая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 информация: </w:t>
      </w:r>
      <w:proofErr w:type="spellStart"/>
      <w:proofErr w:type="gramStart"/>
      <w:r w:rsidRPr="000561BA">
        <w:rPr>
          <w:rFonts w:ascii="Times New Roman" w:hAnsi="Times New Roman" w:cs="Times New Roman"/>
          <w:sz w:val="28"/>
          <w:szCs w:val="28"/>
        </w:rPr>
        <w:t>Немодерируемые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 (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9. Отправка SMS с использованием Интернет-ресурсов Сайты, предлагающие услуги по отправке SMS-сообщений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Модерируемые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 доски объявлений: (ресурсы данной категории, несовместимые с задачами образования) Содержащие несовместимую с задачами образования информацию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модерируемые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 доски сообщений/объявлений, а также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модерируемые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 чаты.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11. Нелегальная помощь школьникам и студентам: Банки готовых рефератов, эссе, дипломных работ и проч.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12. Неприличный и грубый юмор: Неэтичные анекдоты и шутки, в частности обыгрывающие особенности физиологии человека.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13. Нижнее белье, купальники: Сайты, на которых рекламируется и изображается нижнее белье и купальники.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 xml:space="preserve">14. Обеспечение анонимности пользователя, обход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контентных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 фильтров: Сайты, предлагающие инструкции по обходу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прокси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 и доступу к запрещенным страницам.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Peer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Peer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 программы, сервисы бесплатных прокси-серверов, сервисы, дающие пользователю анонимность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Онлайн-казино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 и тотализаторы: Электронные казино, тотализаторы, игры на деньги, конкурсы и проч.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 xml:space="preserve">16. Платные сайты: Сайты, на которых вывешено объявление о платности посещения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веб-страниц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>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 xml:space="preserve">17.Поиск работы, резюме, вакансии: (ресурсы данной категории, несовместимые с задачами образования) Содержащие </w:t>
      </w:r>
      <w:proofErr w:type="gramStart"/>
      <w:r w:rsidRPr="000561BA">
        <w:rPr>
          <w:rFonts w:ascii="Times New Roman" w:hAnsi="Times New Roman" w:cs="Times New Roman"/>
          <w:sz w:val="28"/>
          <w:szCs w:val="28"/>
        </w:rPr>
        <w:t>несовместимую</w:t>
      </w:r>
      <w:proofErr w:type="gramEnd"/>
      <w:r w:rsidRPr="000561BA">
        <w:rPr>
          <w:rFonts w:ascii="Times New Roman" w:hAnsi="Times New Roman" w:cs="Times New Roman"/>
          <w:sz w:val="28"/>
          <w:szCs w:val="28"/>
        </w:rPr>
        <w:t xml:space="preserve"> с задачами образования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Интернет-представительства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 кадровых агентств, банки вакансий и резюме.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lastRenderedPageBreak/>
        <w:t xml:space="preserve">18.Поисковые системы: (ресурсы данной категории, несовместимые с задачами образования) Содержащие </w:t>
      </w:r>
      <w:proofErr w:type="gramStart"/>
      <w:r w:rsidRPr="000561BA">
        <w:rPr>
          <w:rFonts w:ascii="Times New Roman" w:hAnsi="Times New Roman" w:cs="Times New Roman"/>
          <w:sz w:val="28"/>
          <w:szCs w:val="28"/>
        </w:rPr>
        <w:t>несовместимую</w:t>
      </w:r>
      <w:proofErr w:type="gramEnd"/>
      <w:r w:rsidRPr="000561BA">
        <w:rPr>
          <w:rFonts w:ascii="Times New Roman" w:hAnsi="Times New Roman" w:cs="Times New Roman"/>
          <w:sz w:val="28"/>
          <w:szCs w:val="28"/>
        </w:rPr>
        <w:t xml:space="preserve"> с задачами образования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Интернет-каталоги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>, системы поиска и навигации в сети Интернет.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19.Религии и атеизм: (ресурсы данной категории, несовместимые с задачами образования) Сайты, содержащие несовместимую с задачами образования информацию религиозной направленности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20. Системы для поиска изображений в сети Интернет по ключевому слову или словосочетанию.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21. СМИ: (ресурсы данной категории, несовместимые с задачами образования)</w:t>
      </w:r>
      <w:r w:rsidRPr="000561BA">
        <w:rPr>
          <w:rFonts w:ascii="Times New Roman" w:hAnsi="Times New Roman" w:cs="Times New Roman"/>
          <w:sz w:val="28"/>
          <w:szCs w:val="28"/>
        </w:rPr>
        <w:br/>
        <w:t>Содержащие несовместимую с задачами образования информацию новостные ресурсы и сайты СМИ (радио, телевидения, печати)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22. Табак, реклама табака, пропаганда потребления табака: Сайты, пропагандирующие потребление табака. Реклама табака и изделий из него.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0561BA">
        <w:rPr>
          <w:rFonts w:ascii="Times New Roman" w:hAnsi="Times New Roman" w:cs="Times New Roman"/>
          <w:sz w:val="28"/>
          <w:szCs w:val="28"/>
        </w:rPr>
        <w:t xml:space="preserve">Торговля и реклама: (ресурсы данной категории, несовместимые с задачами образования) Содержащие несовместимую с задачами образования информацию сайты следующих категорий: аукционы, распродажи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</w:t>
      </w:r>
      <w:proofErr w:type="gramEnd"/>
      <w:r w:rsidRPr="000561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61BA">
        <w:rPr>
          <w:rFonts w:ascii="Times New Roman" w:hAnsi="Times New Roman" w:cs="Times New Roman"/>
          <w:sz w:val="28"/>
          <w:szCs w:val="28"/>
        </w:rPr>
        <w:t>ремонт, строительство, недвижимость, аренда недвижимости, покупка недвижимости, продажа услуг мобильной связи (например, картинки и мелодии для сотовых телефонов), заработок в сети Интернет, е-бизнес</w:t>
      </w:r>
      <w:proofErr w:type="gramEnd"/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24.Убийства, насилие: Сайты, содержащие описания или изображения убийств, мертвых тел, насилия и т. п. Сайты, пропагандирующие жестокое обращение с животными.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25. Чаты: (ресурсы данной категории, несовместимые с задачами образования).</w:t>
      </w:r>
      <w:r w:rsidRPr="000561BA">
        <w:rPr>
          <w:rFonts w:ascii="Times New Roman" w:hAnsi="Times New Roman" w:cs="Times New Roman"/>
          <w:sz w:val="28"/>
          <w:szCs w:val="28"/>
        </w:rPr>
        <w:br/>
        <w:t xml:space="preserve">Несовместимые с задачами образования сайты для анонимного общения в режиме </w:t>
      </w:r>
      <w:proofErr w:type="spellStart"/>
      <w:r w:rsidRPr="000561B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561BA">
        <w:rPr>
          <w:rFonts w:ascii="Times New Roman" w:hAnsi="Times New Roman" w:cs="Times New Roman"/>
          <w:sz w:val="28"/>
          <w:szCs w:val="28"/>
        </w:rPr>
        <w:t>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26. Здоровье: (ресурсы данной категории, несовместимые с задачами образования)</w:t>
      </w:r>
      <w:r w:rsidRPr="000561BA">
        <w:rPr>
          <w:rFonts w:ascii="Times New Roman" w:hAnsi="Times New Roman" w:cs="Times New Roman"/>
          <w:sz w:val="28"/>
          <w:szCs w:val="28"/>
        </w:rPr>
        <w:br/>
        <w:t>Сайты, чаты, форумы секс меньшинств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27. Экология: (ресурсы данной категории, несовместимые с задачами образования)</w:t>
      </w:r>
      <w:r w:rsidRPr="000561BA">
        <w:rPr>
          <w:rFonts w:ascii="Times New Roman" w:hAnsi="Times New Roman" w:cs="Times New Roman"/>
          <w:sz w:val="28"/>
          <w:szCs w:val="28"/>
        </w:rPr>
        <w:br/>
        <w:t>Сайты, призывающие к нанесению ущерба экологии, загрязнению окружающей среды и т. п.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>28. Сбор средств через Интернет: Сайты с информацией для сбора материальных сре</w:t>
      </w:r>
      <w:proofErr w:type="gramStart"/>
      <w:r w:rsidRPr="000561B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0561BA">
        <w:rPr>
          <w:rFonts w:ascii="Times New Roman" w:hAnsi="Times New Roman" w:cs="Times New Roman"/>
          <w:sz w:val="28"/>
          <w:szCs w:val="28"/>
        </w:rPr>
        <w:t>ользу политических партий, религиозных, общественных организаций политической, коммерческой направленности, сект и т. п.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BA">
        <w:rPr>
          <w:rFonts w:ascii="Times New Roman" w:hAnsi="Times New Roman" w:cs="Times New Roman"/>
          <w:sz w:val="28"/>
          <w:szCs w:val="28"/>
        </w:rPr>
        <w:t xml:space="preserve">29. Пропаганда войны: (ресурсы данной категории, несовместимые с задачами образования) Сайты, рекрутирующие в организации </w:t>
      </w:r>
      <w:r w:rsidRPr="000561BA">
        <w:rPr>
          <w:rFonts w:ascii="Times New Roman" w:hAnsi="Times New Roman" w:cs="Times New Roman"/>
          <w:sz w:val="28"/>
          <w:szCs w:val="28"/>
        </w:rPr>
        <w:lastRenderedPageBreak/>
        <w:t>военизированного толка, а также, могущие содержать информацию об изготовлении оружия в домашних условиях и т.п.</w:t>
      </w:r>
    </w:p>
    <w:p w:rsidR="000561BA" w:rsidRPr="000561BA" w:rsidRDefault="000561BA" w:rsidP="000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44A" w:rsidRPr="000561BA" w:rsidRDefault="007774EF" w:rsidP="00056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544A" w:rsidRPr="000561BA" w:rsidSect="00F5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561BA"/>
    <w:rsid w:val="000561BA"/>
    <w:rsid w:val="00164949"/>
    <w:rsid w:val="00587CF3"/>
    <w:rsid w:val="005B52EE"/>
    <w:rsid w:val="007774EF"/>
    <w:rsid w:val="008A0D16"/>
    <w:rsid w:val="00A8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1844</Words>
  <Characters>10516</Characters>
  <Application>Microsoft Office Word</Application>
  <DocSecurity>0</DocSecurity>
  <Lines>87</Lines>
  <Paragraphs>24</Paragraphs>
  <ScaleCrop>false</ScaleCrop>
  <Company>ДУТОР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Преподователь</cp:lastModifiedBy>
  <cp:revision>2</cp:revision>
  <dcterms:created xsi:type="dcterms:W3CDTF">2014-11-29T02:10:00Z</dcterms:created>
  <dcterms:modified xsi:type="dcterms:W3CDTF">2014-11-29T02:15:00Z</dcterms:modified>
</cp:coreProperties>
</file>